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BE4D95" w14:paraId="1C631353" w14:textId="77777777" w:rsidTr="0018110A">
        <w:trPr>
          <w:trHeight w:val="328"/>
        </w:trPr>
        <w:tc>
          <w:tcPr>
            <w:tcW w:w="9322" w:type="dxa"/>
            <w:gridSpan w:val="3"/>
          </w:tcPr>
          <w:p w14:paraId="0D19FC0E" w14:textId="6DC0310C" w:rsidR="00BE4D95" w:rsidRDefault="00BE4D95" w:rsidP="0018110A">
            <w:pPr>
              <w:spacing w:after="0"/>
              <w:jc w:val="center"/>
              <w:rPr>
                <w:b/>
                <w:bCs/>
                <w:sz w:val="36"/>
                <w:szCs w:val="36"/>
              </w:rPr>
            </w:pPr>
            <w:r w:rsidRPr="007C7819">
              <w:rPr>
                <w:b/>
                <w:bCs/>
                <w:sz w:val="36"/>
                <w:szCs w:val="36"/>
              </w:rPr>
              <w:t xml:space="preserve">Sunday </w:t>
            </w:r>
            <w:r w:rsidR="007F5B0E">
              <w:rPr>
                <w:b/>
                <w:bCs/>
                <w:sz w:val="36"/>
                <w:szCs w:val="36"/>
              </w:rPr>
              <w:t>31</w:t>
            </w:r>
            <w:r w:rsidR="007F5B0E" w:rsidRPr="007F5B0E">
              <w:rPr>
                <w:b/>
                <w:bCs/>
                <w:sz w:val="36"/>
                <w:szCs w:val="36"/>
                <w:vertAlign w:val="superscript"/>
              </w:rPr>
              <w:t>st</w:t>
            </w:r>
            <w:r w:rsidR="007F5B0E">
              <w:rPr>
                <w:b/>
                <w:bCs/>
                <w:sz w:val="36"/>
                <w:szCs w:val="36"/>
              </w:rPr>
              <w:t xml:space="preserve"> </w:t>
            </w:r>
            <w:r w:rsidR="00A40AD5">
              <w:rPr>
                <w:b/>
                <w:bCs/>
                <w:sz w:val="36"/>
                <w:szCs w:val="36"/>
              </w:rPr>
              <w:t>May 2026</w:t>
            </w:r>
          </w:p>
          <w:p w14:paraId="38E74C33" w14:textId="383BDBA1" w:rsidR="00BE4D95" w:rsidRPr="006C44FB" w:rsidRDefault="007F5B0E" w:rsidP="0018110A">
            <w:pPr>
              <w:spacing w:after="0"/>
              <w:jc w:val="center"/>
              <w:rPr>
                <w:b/>
                <w:bCs/>
                <w:sz w:val="36"/>
                <w:szCs w:val="36"/>
              </w:rPr>
            </w:pPr>
            <w:r>
              <w:rPr>
                <w:b/>
                <w:bCs/>
                <w:sz w:val="36"/>
                <w:szCs w:val="36"/>
              </w:rPr>
              <w:t>Trinity Sunday</w:t>
            </w:r>
          </w:p>
        </w:tc>
      </w:tr>
      <w:tr w:rsidR="00BE4D95" w14:paraId="4E62C4F5" w14:textId="77777777" w:rsidTr="0018110A">
        <w:tc>
          <w:tcPr>
            <w:tcW w:w="9322" w:type="dxa"/>
            <w:gridSpan w:val="3"/>
          </w:tcPr>
          <w:p w14:paraId="1FE925FB" w14:textId="77777777" w:rsidR="00BE4D95" w:rsidRPr="007342A7" w:rsidRDefault="00BE4D95" w:rsidP="0018110A">
            <w:pPr>
              <w:spacing w:after="0"/>
              <w:jc w:val="center"/>
              <w:rPr>
                <w:rFonts w:ascii="Aptos" w:hAnsi="Aptos" w:cstheme="minorHAnsi"/>
                <w:b/>
                <w:sz w:val="32"/>
                <w:szCs w:val="32"/>
              </w:rPr>
            </w:pPr>
            <w:r w:rsidRPr="00B460EE">
              <w:rPr>
                <w:rFonts w:ascii="Aptos" w:hAnsi="Aptos" w:cstheme="minorHAnsi"/>
                <w:b/>
                <w:sz w:val="32"/>
                <w:szCs w:val="32"/>
              </w:rPr>
              <w:t>A warm welcome to all</w:t>
            </w:r>
            <w:r>
              <w:rPr>
                <w:rFonts w:ascii="Aptos" w:hAnsi="Aptos" w:cstheme="minorHAnsi"/>
                <w:b/>
                <w:sz w:val="32"/>
                <w:szCs w:val="32"/>
              </w:rPr>
              <w:t>!</w:t>
            </w:r>
          </w:p>
        </w:tc>
      </w:tr>
      <w:tr w:rsidR="00BE4D95" w:rsidRPr="004E3F00" w14:paraId="0DFEEFF7" w14:textId="77777777" w:rsidTr="0018110A">
        <w:tc>
          <w:tcPr>
            <w:tcW w:w="9322" w:type="dxa"/>
            <w:gridSpan w:val="3"/>
          </w:tcPr>
          <w:p w14:paraId="3E2ABC60" w14:textId="77777777" w:rsidR="00BE4D95" w:rsidRDefault="00BE4D95" w:rsidP="0018110A">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088992C2" w14:textId="77777777" w:rsidR="00BE4D95" w:rsidRDefault="00BE4D95" w:rsidP="0018110A">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20CFD4D3" w14:textId="77777777" w:rsidR="00BE4D95" w:rsidRPr="005943B0" w:rsidRDefault="00BE4D95" w:rsidP="0018110A">
            <w:pPr>
              <w:spacing w:after="0" w:line="240" w:lineRule="auto"/>
              <w:ind w:left="34"/>
              <w:rPr>
                <w:rFonts w:ascii="Aptos" w:hAnsi="Aptos" w:cstheme="minorHAnsi"/>
                <w:sz w:val="16"/>
                <w:szCs w:val="16"/>
              </w:rPr>
            </w:pPr>
          </w:p>
          <w:p w14:paraId="60246CE8" w14:textId="77777777" w:rsidR="00BE4D95" w:rsidRDefault="00BE4D95" w:rsidP="0018110A">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072DA58" w14:textId="77777777" w:rsidR="00BE4D95" w:rsidRPr="005943B0" w:rsidRDefault="00BE4D95" w:rsidP="0018110A">
            <w:pPr>
              <w:spacing w:after="0" w:line="240" w:lineRule="auto"/>
              <w:ind w:left="34"/>
              <w:rPr>
                <w:rFonts w:ascii="Aptos" w:hAnsi="Aptos" w:cstheme="minorHAnsi"/>
                <w:sz w:val="16"/>
                <w:szCs w:val="16"/>
              </w:rPr>
            </w:pPr>
          </w:p>
          <w:p w14:paraId="5198F3EB" w14:textId="77777777" w:rsidR="00BE4D95" w:rsidRDefault="00BE4D95" w:rsidP="0018110A">
            <w:pPr>
              <w:spacing w:after="0"/>
              <w:rPr>
                <w:rFonts w:ascii="Aptos" w:hAnsi="Aptos" w:cstheme="minorHAnsi"/>
                <w:sz w:val="32"/>
                <w:szCs w:val="32"/>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p w14:paraId="6B015995" w14:textId="77777777" w:rsidR="007F5B0E" w:rsidRDefault="007F5B0E" w:rsidP="0018110A">
            <w:pPr>
              <w:spacing w:after="0"/>
              <w:rPr>
                <w:rFonts w:ascii="Aptos" w:hAnsi="Aptos" w:cstheme="minorHAnsi"/>
                <w:sz w:val="16"/>
                <w:szCs w:val="16"/>
              </w:rPr>
            </w:pPr>
          </w:p>
          <w:p w14:paraId="698A0199" w14:textId="77777777" w:rsidR="00855B0D" w:rsidRDefault="00855B0D" w:rsidP="0018110A">
            <w:pPr>
              <w:spacing w:after="0"/>
              <w:rPr>
                <w:rFonts w:ascii="Aptos" w:hAnsi="Aptos" w:cstheme="minorHAnsi"/>
                <w:sz w:val="16"/>
                <w:szCs w:val="16"/>
              </w:rPr>
            </w:pPr>
          </w:p>
          <w:p w14:paraId="4B89522C" w14:textId="77777777" w:rsidR="00855B0D" w:rsidRDefault="00855B0D" w:rsidP="0018110A">
            <w:pPr>
              <w:spacing w:after="0"/>
              <w:rPr>
                <w:rFonts w:ascii="Aptos" w:hAnsi="Aptos" w:cstheme="minorHAnsi"/>
                <w:sz w:val="16"/>
                <w:szCs w:val="16"/>
              </w:rPr>
            </w:pPr>
          </w:p>
          <w:p w14:paraId="48854D05" w14:textId="7ACE0906" w:rsidR="007F5B0E" w:rsidRPr="007F5B0E" w:rsidRDefault="007F5B0E" w:rsidP="0018110A">
            <w:pPr>
              <w:spacing w:after="0"/>
              <w:rPr>
                <w:rFonts w:ascii="Aptos" w:hAnsi="Aptos" w:cstheme="minorHAnsi"/>
                <w:b/>
                <w:bCs/>
                <w:sz w:val="32"/>
                <w:szCs w:val="32"/>
              </w:rPr>
            </w:pPr>
            <w:r>
              <w:rPr>
                <w:rFonts w:ascii="Aptos" w:hAnsi="Aptos" w:cstheme="minorHAnsi"/>
                <w:b/>
                <w:bCs/>
                <w:sz w:val="32"/>
                <w:szCs w:val="32"/>
              </w:rPr>
              <w:t>Derek Page</w:t>
            </w:r>
          </w:p>
          <w:p w14:paraId="3E2666D1" w14:textId="75F504DA" w:rsidR="007F5B0E" w:rsidRDefault="007F5B0E" w:rsidP="00EE598A">
            <w:pPr>
              <w:spacing w:after="0"/>
              <w:jc w:val="both"/>
              <w:rPr>
                <w:rFonts w:ascii="Aptos" w:hAnsi="Aptos" w:cstheme="minorHAnsi"/>
                <w:sz w:val="32"/>
                <w:szCs w:val="32"/>
              </w:rPr>
            </w:pPr>
            <w:r w:rsidRPr="007F5B0E">
              <w:rPr>
                <w:rFonts w:ascii="Aptos" w:hAnsi="Aptos" w:cstheme="minorHAnsi"/>
                <w:sz w:val="32"/>
                <w:szCs w:val="32"/>
              </w:rPr>
              <w:t xml:space="preserve">It is with great sadness that I </w:t>
            </w:r>
            <w:proofErr w:type="gramStart"/>
            <w:r w:rsidRPr="007F5B0E">
              <w:rPr>
                <w:rFonts w:ascii="Aptos" w:hAnsi="Aptos" w:cstheme="minorHAnsi"/>
                <w:sz w:val="32"/>
                <w:szCs w:val="32"/>
              </w:rPr>
              <w:t>have to</w:t>
            </w:r>
            <w:proofErr w:type="gramEnd"/>
            <w:r w:rsidRPr="007F5B0E">
              <w:rPr>
                <w:rFonts w:ascii="Aptos" w:hAnsi="Aptos" w:cstheme="minorHAnsi"/>
                <w:sz w:val="32"/>
                <w:szCs w:val="32"/>
              </w:rPr>
              <w:t xml:space="preserve"> tell you of the sudden death of Derek Page on Thursday morning. Derek </w:t>
            </w:r>
            <w:r w:rsidR="00B07564">
              <w:rPr>
                <w:rFonts w:ascii="Aptos" w:hAnsi="Aptos" w:cstheme="minorHAnsi"/>
                <w:sz w:val="32"/>
                <w:szCs w:val="32"/>
              </w:rPr>
              <w:t>was</w:t>
            </w:r>
            <w:r w:rsidRPr="007F5B0E">
              <w:rPr>
                <w:rFonts w:ascii="Aptos" w:hAnsi="Aptos" w:cstheme="minorHAnsi"/>
                <w:sz w:val="32"/>
                <w:szCs w:val="32"/>
              </w:rPr>
              <w:t xml:space="preserve"> a valuable member of the ministry team at the Abbey for many years, alongside the many other ways in which he contributed to the life of our community. Our prayers are with Elizabeth and all the family as we journey with them in sadness. Derek, may you rest in peace and rise in glory.</w:t>
            </w:r>
          </w:p>
          <w:p w14:paraId="2F18805A" w14:textId="77777777" w:rsidR="007F5B0E" w:rsidRDefault="007F5B0E" w:rsidP="0018110A">
            <w:pPr>
              <w:spacing w:after="0"/>
              <w:rPr>
                <w:rFonts w:ascii="Aptos" w:hAnsi="Aptos" w:cstheme="minorHAnsi"/>
                <w:sz w:val="32"/>
                <w:szCs w:val="32"/>
              </w:rPr>
            </w:pPr>
          </w:p>
          <w:p w14:paraId="012F488D" w14:textId="0A3138B9" w:rsidR="00855B0D" w:rsidRPr="007F5B0E" w:rsidRDefault="00855B0D" w:rsidP="0018110A">
            <w:pPr>
              <w:spacing w:after="0"/>
              <w:rPr>
                <w:rFonts w:ascii="Aptos" w:hAnsi="Aptos" w:cstheme="minorHAnsi"/>
                <w:sz w:val="32"/>
                <w:szCs w:val="32"/>
              </w:rPr>
            </w:pPr>
          </w:p>
        </w:tc>
      </w:tr>
      <w:tr w:rsidR="00BE4D95" w14:paraId="6163D681" w14:textId="77777777" w:rsidTr="0018110A">
        <w:trPr>
          <w:trHeight w:val="436"/>
        </w:trPr>
        <w:tc>
          <w:tcPr>
            <w:tcW w:w="9322" w:type="dxa"/>
            <w:gridSpan w:val="3"/>
            <w:vAlign w:val="center"/>
          </w:tcPr>
          <w:p w14:paraId="084886B1" w14:textId="77777777" w:rsidR="00BE4D95" w:rsidRPr="00B60A11" w:rsidRDefault="00BE4D95" w:rsidP="0018110A">
            <w:pPr>
              <w:spacing w:after="0"/>
              <w:rPr>
                <w:rFonts w:ascii="Aptos" w:hAnsi="Aptos" w:cstheme="minorHAnsi"/>
                <w:b/>
                <w:bCs/>
                <w:sz w:val="16"/>
                <w:szCs w:val="16"/>
                <w:u w:val="single"/>
              </w:rPr>
            </w:pPr>
            <w:r w:rsidRPr="00B60A11">
              <w:rPr>
                <w:rFonts w:ascii="Aptos" w:hAnsi="Aptos" w:cstheme="minorHAnsi"/>
                <w:b/>
                <w:bCs/>
                <w:sz w:val="32"/>
                <w:szCs w:val="32"/>
                <w:u w:val="single"/>
              </w:rPr>
              <w:t xml:space="preserve">Services for </w:t>
            </w:r>
            <w:r>
              <w:rPr>
                <w:rFonts w:ascii="Aptos" w:hAnsi="Aptos" w:cstheme="minorHAnsi"/>
                <w:b/>
                <w:bCs/>
                <w:sz w:val="32"/>
                <w:szCs w:val="32"/>
                <w:u w:val="single"/>
              </w:rPr>
              <w:t>this week</w:t>
            </w:r>
          </w:p>
        </w:tc>
      </w:tr>
      <w:tr w:rsidR="00A40AD5" w14:paraId="224E43EF" w14:textId="77777777" w:rsidTr="0018110A">
        <w:trPr>
          <w:trHeight w:val="340"/>
        </w:trPr>
        <w:tc>
          <w:tcPr>
            <w:tcW w:w="3969" w:type="dxa"/>
          </w:tcPr>
          <w:p w14:paraId="0D999109" w14:textId="17032F08" w:rsidR="00A40AD5" w:rsidRDefault="00A40AD5" w:rsidP="00A40AD5">
            <w:pPr>
              <w:spacing w:after="0" w:line="240" w:lineRule="auto"/>
              <w:rPr>
                <w:b/>
                <w:bCs/>
                <w:sz w:val="32"/>
                <w:szCs w:val="32"/>
              </w:rPr>
            </w:pPr>
            <w:r>
              <w:rPr>
                <w:b/>
                <w:bCs/>
                <w:sz w:val="32"/>
                <w:szCs w:val="32"/>
              </w:rPr>
              <w:t xml:space="preserve">Tuesday </w:t>
            </w:r>
            <w:r w:rsidR="007F5B0E">
              <w:rPr>
                <w:b/>
                <w:bCs/>
                <w:sz w:val="32"/>
                <w:szCs w:val="32"/>
              </w:rPr>
              <w:t>2</w:t>
            </w:r>
            <w:r w:rsidR="007F5B0E" w:rsidRPr="007F5B0E">
              <w:rPr>
                <w:b/>
                <w:bCs/>
                <w:sz w:val="32"/>
                <w:szCs w:val="32"/>
                <w:vertAlign w:val="superscript"/>
              </w:rPr>
              <w:t>nd</w:t>
            </w:r>
            <w:r w:rsidR="007F5B0E">
              <w:rPr>
                <w:b/>
                <w:bCs/>
                <w:sz w:val="32"/>
                <w:szCs w:val="32"/>
              </w:rPr>
              <w:t xml:space="preserve"> June</w:t>
            </w:r>
          </w:p>
        </w:tc>
        <w:tc>
          <w:tcPr>
            <w:tcW w:w="901" w:type="dxa"/>
          </w:tcPr>
          <w:p w14:paraId="575DB8FF" w14:textId="4AC60D6E" w:rsidR="00A40AD5" w:rsidRDefault="00A40AD5" w:rsidP="00A40AD5">
            <w:pPr>
              <w:spacing w:after="0" w:line="240" w:lineRule="auto"/>
              <w:rPr>
                <w:sz w:val="32"/>
                <w:szCs w:val="32"/>
              </w:rPr>
            </w:pPr>
            <w:r>
              <w:rPr>
                <w:sz w:val="32"/>
                <w:szCs w:val="32"/>
              </w:rPr>
              <w:t>1900</w:t>
            </w:r>
          </w:p>
        </w:tc>
        <w:tc>
          <w:tcPr>
            <w:tcW w:w="4452" w:type="dxa"/>
          </w:tcPr>
          <w:p w14:paraId="418EE75A" w14:textId="7A88E5E2" w:rsidR="00A40AD5" w:rsidRDefault="00A40AD5" w:rsidP="00A40AD5">
            <w:pPr>
              <w:spacing w:after="0" w:line="240" w:lineRule="auto"/>
              <w:rPr>
                <w:sz w:val="32"/>
                <w:szCs w:val="32"/>
              </w:rPr>
            </w:pPr>
            <w:r>
              <w:rPr>
                <w:sz w:val="32"/>
                <w:szCs w:val="32"/>
              </w:rPr>
              <w:t>Said Eucharist (CW)</w:t>
            </w:r>
          </w:p>
        </w:tc>
      </w:tr>
      <w:tr w:rsidR="00A40AD5" w14:paraId="796F2819" w14:textId="77777777" w:rsidTr="0018110A">
        <w:trPr>
          <w:trHeight w:val="340"/>
        </w:trPr>
        <w:tc>
          <w:tcPr>
            <w:tcW w:w="3969" w:type="dxa"/>
          </w:tcPr>
          <w:p w14:paraId="03984634" w14:textId="10F10E1A" w:rsidR="00A40AD5" w:rsidRPr="00912415" w:rsidRDefault="00A40AD5" w:rsidP="00A40AD5">
            <w:pPr>
              <w:spacing w:after="0" w:line="240" w:lineRule="auto"/>
              <w:rPr>
                <w:b/>
                <w:bCs/>
                <w:sz w:val="32"/>
                <w:szCs w:val="32"/>
              </w:rPr>
            </w:pPr>
            <w:r>
              <w:rPr>
                <w:b/>
                <w:bCs/>
                <w:sz w:val="32"/>
                <w:szCs w:val="32"/>
              </w:rPr>
              <w:t xml:space="preserve">Thursday </w:t>
            </w:r>
            <w:r w:rsidR="007F5B0E">
              <w:rPr>
                <w:b/>
                <w:bCs/>
                <w:sz w:val="32"/>
                <w:szCs w:val="32"/>
              </w:rPr>
              <w:t>4</w:t>
            </w:r>
            <w:r w:rsidR="007F5B0E" w:rsidRPr="007F5B0E">
              <w:rPr>
                <w:b/>
                <w:bCs/>
                <w:sz w:val="32"/>
                <w:szCs w:val="32"/>
                <w:vertAlign w:val="superscript"/>
              </w:rPr>
              <w:t>th</w:t>
            </w:r>
            <w:r w:rsidR="007F5B0E">
              <w:rPr>
                <w:b/>
                <w:bCs/>
                <w:sz w:val="32"/>
                <w:szCs w:val="32"/>
              </w:rPr>
              <w:t xml:space="preserve"> June</w:t>
            </w:r>
          </w:p>
        </w:tc>
        <w:tc>
          <w:tcPr>
            <w:tcW w:w="901" w:type="dxa"/>
          </w:tcPr>
          <w:p w14:paraId="03C9EB65" w14:textId="77777777" w:rsidR="00A40AD5" w:rsidRPr="00A84854" w:rsidRDefault="00A40AD5" w:rsidP="00A40AD5">
            <w:pPr>
              <w:spacing w:after="0" w:line="240" w:lineRule="auto"/>
              <w:rPr>
                <w:sz w:val="32"/>
                <w:szCs w:val="32"/>
              </w:rPr>
            </w:pPr>
            <w:r>
              <w:rPr>
                <w:sz w:val="32"/>
                <w:szCs w:val="32"/>
              </w:rPr>
              <w:t>1000</w:t>
            </w:r>
          </w:p>
        </w:tc>
        <w:tc>
          <w:tcPr>
            <w:tcW w:w="4452" w:type="dxa"/>
          </w:tcPr>
          <w:p w14:paraId="74584580" w14:textId="26033C35" w:rsidR="00A40AD5" w:rsidRPr="005E3E0B" w:rsidRDefault="00A40AD5" w:rsidP="00A40AD5">
            <w:pPr>
              <w:spacing w:after="0" w:line="240" w:lineRule="auto"/>
              <w:rPr>
                <w:sz w:val="32"/>
                <w:szCs w:val="32"/>
              </w:rPr>
            </w:pPr>
            <w:r>
              <w:rPr>
                <w:sz w:val="32"/>
                <w:szCs w:val="32"/>
              </w:rPr>
              <w:t xml:space="preserve">Said Eucharist (BCP) </w:t>
            </w:r>
          </w:p>
        </w:tc>
      </w:tr>
      <w:tr w:rsidR="007F5B0E" w14:paraId="3D6D5002" w14:textId="77777777" w:rsidTr="0018110A">
        <w:trPr>
          <w:trHeight w:val="340"/>
        </w:trPr>
        <w:tc>
          <w:tcPr>
            <w:tcW w:w="3969" w:type="dxa"/>
          </w:tcPr>
          <w:p w14:paraId="654814C5" w14:textId="0AA0FA33" w:rsidR="007F5B0E" w:rsidRDefault="007F5B0E" w:rsidP="00A40AD5">
            <w:pPr>
              <w:spacing w:after="0" w:line="240" w:lineRule="auto"/>
              <w:rPr>
                <w:b/>
                <w:bCs/>
                <w:sz w:val="32"/>
                <w:szCs w:val="32"/>
              </w:rPr>
            </w:pPr>
            <w:r>
              <w:rPr>
                <w:b/>
                <w:bCs/>
                <w:sz w:val="32"/>
                <w:szCs w:val="32"/>
              </w:rPr>
              <w:t>Sunday 7</w:t>
            </w:r>
            <w:r w:rsidRPr="007F5B0E">
              <w:rPr>
                <w:b/>
                <w:bCs/>
                <w:sz w:val="32"/>
                <w:szCs w:val="32"/>
                <w:vertAlign w:val="superscript"/>
              </w:rPr>
              <w:t>th</w:t>
            </w:r>
            <w:r>
              <w:rPr>
                <w:b/>
                <w:bCs/>
                <w:sz w:val="32"/>
                <w:szCs w:val="32"/>
              </w:rPr>
              <w:t xml:space="preserve"> June</w:t>
            </w:r>
          </w:p>
        </w:tc>
        <w:tc>
          <w:tcPr>
            <w:tcW w:w="901" w:type="dxa"/>
          </w:tcPr>
          <w:p w14:paraId="1951B7A4" w14:textId="1B870E5C" w:rsidR="007F5B0E" w:rsidRDefault="007F5B0E" w:rsidP="00A40AD5">
            <w:pPr>
              <w:spacing w:after="0" w:line="240" w:lineRule="auto"/>
              <w:rPr>
                <w:sz w:val="32"/>
                <w:szCs w:val="32"/>
              </w:rPr>
            </w:pPr>
            <w:r>
              <w:rPr>
                <w:sz w:val="32"/>
                <w:szCs w:val="32"/>
              </w:rPr>
              <w:t>1100</w:t>
            </w:r>
          </w:p>
        </w:tc>
        <w:tc>
          <w:tcPr>
            <w:tcW w:w="4452" w:type="dxa"/>
          </w:tcPr>
          <w:p w14:paraId="6EFEBB88" w14:textId="74DC7E30" w:rsidR="007F5B0E" w:rsidRDefault="007F5B0E" w:rsidP="00A40AD5">
            <w:pPr>
              <w:spacing w:after="0" w:line="240" w:lineRule="auto"/>
              <w:rPr>
                <w:sz w:val="32"/>
                <w:szCs w:val="32"/>
              </w:rPr>
            </w:pPr>
            <w:r>
              <w:rPr>
                <w:sz w:val="32"/>
                <w:szCs w:val="32"/>
              </w:rPr>
              <w:t>Sung Eucharist</w:t>
            </w:r>
          </w:p>
        </w:tc>
      </w:tr>
      <w:tr w:rsidR="00D513C9" w14:paraId="2FE2F58B" w14:textId="77777777" w:rsidTr="0018110A">
        <w:trPr>
          <w:trHeight w:val="340"/>
        </w:trPr>
        <w:tc>
          <w:tcPr>
            <w:tcW w:w="3969" w:type="dxa"/>
          </w:tcPr>
          <w:p w14:paraId="6087DB95" w14:textId="11C77750" w:rsidR="00D513C9" w:rsidRDefault="00D513C9" w:rsidP="00A40AD5">
            <w:pPr>
              <w:spacing w:after="0" w:line="240" w:lineRule="auto"/>
              <w:rPr>
                <w:b/>
                <w:bCs/>
                <w:sz w:val="32"/>
                <w:szCs w:val="32"/>
              </w:rPr>
            </w:pPr>
          </w:p>
        </w:tc>
        <w:tc>
          <w:tcPr>
            <w:tcW w:w="901" w:type="dxa"/>
          </w:tcPr>
          <w:p w14:paraId="56FFD70B" w14:textId="297CA781" w:rsidR="00D513C9" w:rsidRDefault="00AE5B7B" w:rsidP="00A40AD5">
            <w:pPr>
              <w:spacing w:after="0" w:line="240" w:lineRule="auto"/>
              <w:rPr>
                <w:sz w:val="32"/>
                <w:szCs w:val="32"/>
              </w:rPr>
            </w:pPr>
            <w:r>
              <w:rPr>
                <w:sz w:val="32"/>
                <w:szCs w:val="32"/>
              </w:rPr>
              <w:t>1</w:t>
            </w:r>
            <w:r w:rsidR="007F5B0E">
              <w:rPr>
                <w:sz w:val="32"/>
                <w:szCs w:val="32"/>
              </w:rPr>
              <w:t>830</w:t>
            </w:r>
          </w:p>
        </w:tc>
        <w:tc>
          <w:tcPr>
            <w:tcW w:w="4452" w:type="dxa"/>
          </w:tcPr>
          <w:p w14:paraId="2FE99AC3" w14:textId="29DCEFF8" w:rsidR="00AE5B7B" w:rsidRPr="007F5B0E" w:rsidRDefault="007F5B0E" w:rsidP="007F5B0E">
            <w:pPr>
              <w:spacing w:after="0" w:line="240" w:lineRule="auto"/>
              <w:rPr>
                <w:sz w:val="32"/>
                <w:szCs w:val="32"/>
              </w:rPr>
            </w:pPr>
            <w:r>
              <w:rPr>
                <w:sz w:val="32"/>
                <w:szCs w:val="32"/>
              </w:rPr>
              <w:t>Sung Evensong</w:t>
            </w:r>
          </w:p>
        </w:tc>
      </w:tr>
      <w:tr w:rsidR="00A40AD5" w14:paraId="40901B62" w14:textId="77777777" w:rsidTr="0018110A">
        <w:tc>
          <w:tcPr>
            <w:tcW w:w="9322" w:type="dxa"/>
            <w:gridSpan w:val="3"/>
          </w:tcPr>
          <w:p w14:paraId="69F21B51" w14:textId="2D62444B" w:rsidR="00A40AD5" w:rsidRPr="00AB74DB" w:rsidRDefault="00A40AD5" w:rsidP="00AE5B7B">
            <w:pPr>
              <w:spacing w:after="0" w:line="240" w:lineRule="auto"/>
              <w:rPr>
                <w:rFonts w:ascii="Aptos" w:hAnsi="Aptos" w:cstheme="minorHAnsi"/>
                <w:bCs/>
                <w:sz w:val="32"/>
                <w:szCs w:val="32"/>
              </w:rPr>
            </w:pPr>
            <w:r>
              <w:rPr>
                <w:rFonts w:ascii="Aptos" w:hAnsi="Aptos" w:cstheme="minorHAnsi"/>
                <w:b/>
                <w:sz w:val="32"/>
                <w:szCs w:val="32"/>
              </w:rPr>
              <w:t xml:space="preserve">Morning and Evening Prayer </w:t>
            </w:r>
            <w:r>
              <w:rPr>
                <w:rFonts w:ascii="Aptos" w:hAnsi="Aptos" w:cstheme="minorHAnsi"/>
                <w:bCs/>
                <w:sz w:val="32"/>
                <w:szCs w:val="32"/>
              </w:rPr>
              <w:t>0900 and 1730 Monday to Saturday</w:t>
            </w:r>
          </w:p>
          <w:p w14:paraId="080EF315" w14:textId="77777777" w:rsidR="00A40AD5" w:rsidRPr="00754A96" w:rsidRDefault="00A40AD5" w:rsidP="00A40AD5">
            <w:pPr>
              <w:spacing w:after="0" w:line="240" w:lineRule="auto"/>
              <w:ind w:left="34"/>
              <w:jc w:val="center"/>
              <w:rPr>
                <w:rFonts w:ascii="Aptos" w:hAnsi="Aptos" w:cstheme="minorHAnsi"/>
                <w:bCs/>
                <w:sz w:val="16"/>
                <w:szCs w:val="16"/>
              </w:rPr>
            </w:pPr>
          </w:p>
        </w:tc>
      </w:tr>
      <w:tr w:rsidR="00A40AD5" w14:paraId="1C8C3781" w14:textId="77777777" w:rsidTr="0018110A">
        <w:tc>
          <w:tcPr>
            <w:tcW w:w="9322" w:type="dxa"/>
            <w:gridSpan w:val="3"/>
          </w:tcPr>
          <w:p w14:paraId="15986C85" w14:textId="77777777" w:rsidR="00A40AD5" w:rsidRDefault="00A40AD5" w:rsidP="00A40AD5">
            <w:pPr>
              <w:rPr>
                <w:b/>
                <w:bCs/>
                <w:sz w:val="24"/>
                <w:szCs w:val="24"/>
              </w:rPr>
            </w:pPr>
            <w:r>
              <w:rPr>
                <w:rFonts w:ascii="Aptos" w:hAnsi="Aptos" w:cstheme="minorHAnsi"/>
                <w:b/>
                <w:sz w:val="32"/>
                <w:szCs w:val="32"/>
              </w:rPr>
              <w:t>Readings</w:t>
            </w:r>
            <w:r w:rsidRPr="007F5B0E">
              <w:rPr>
                <w:rFonts w:ascii="Aptos" w:hAnsi="Aptos" w:cstheme="minorHAnsi"/>
                <w:b/>
                <w:sz w:val="32"/>
                <w:szCs w:val="32"/>
              </w:rPr>
              <w:t>:</w:t>
            </w:r>
            <w:r w:rsidRPr="007F5B0E">
              <w:rPr>
                <w:b/>
                <w:bCs/>
                <w:smallCaps/>
                <w:sz w:val="32"/>
                <w:szCs w:val="32"/>
              </w:rPr>
              <w:t xml:space="preserve"> </w:t>
            </w:r>
            <w:r w:rsidR="007F5B0E" w:rsidRPr="007F5B0E">
              <w:rPr>
                <w:b/>
                <w:bCs/>
                <w:sz w:val="24"/>
                <w:szCs w:val="24"/>
              </w:rPr>
              <w:t>Isaiah 40.12–17, 27–31; 2 Corinthians 13.11–13; Matthew 28:16-20</w:t>
            </w:r>
          </w:p>
          <w:p w14:paraId="11733746" w14:textId="77777777" w:rsidR="00855B0D" w:rsidRDefault="00855B0D" w:rsidP="00A40AD5">
            <w:pPr>
              <w:rPr>
                <w:b/>
                <w:bCs/>
                <w:sz w:val="32"/>
                <w:szCs w:val="32"/>
              </w:rPr>
            </w:pPr>
          </w:p>
          <w:p w14:paraId="4682A1F6" w14:textId="547551BC" w:rsidR="00EE598A" w:rsidRPr="00AE5B7B" w:rsidRDefault="00EE598A" w:rsidP="00A40AD5">
            <w:pPr>
              <w:rPr>
                <w:b/>
                <w:bCs/>
                <w:sz w:val="32"/>
                <w:szCs w:val="32"/>
              </w:rPr>
            </w:pPr>
          </w:p>
        </w:tc>
      </w:tr>
      <w:tr w:rsidR="00A40AD5" w14:paraId="773101AA" w14:textId="77777777" w:rsidTr="0018110A">
        <w:tc>
          <w:tcPr>
            <w:tcW w:w="9322" w:type="dxa"/>
            <w:gridSpan w:val="3"/>
          </w:tcPr>
          <w:p w14:paraId="2418B5F5" w14:textId="77777777" w:rsidR="00A40AD5" w:rsidRDefault="00A40AD5" w:rsidP="00A40AD5">
            <w:pPr>
              <w:spacing w:after="0" w:line="240" w:lineRule="auto"/>
              <w:jc w:val="center"/>
              <w:rPr>
                <w:rFonts w:ascii="Aptos" w:hAnsi="Aptos" w:cstheme="minorHAnsi"/>
                <w:b/>
                <w:bCs/>
                <w:sz w:val="16"/>
                <w:szCs w:val="16"/>
              </w:rPr>
            </w:pPr>
            <w:r w:rsidRPr="00D56356">
              <w:rPr>
                <w:rFonts w:ascii="Aptos" w:hAnsi="Aptos" w:cstheme="minorHAnsi"/>
                <w:b/>
                <w:bCs/>
                <w:sz w:val="32"/>
                <w:szCs w:val="32"/>
              </w:rPr>
              <w:lastRenderedPageBreak/>
              <w:t>Dates for Your Diary</w:t>
            </w:r>
          </w:p>
          <w:p w14:paraId="63094F38" w14:textId="77777777" w:rsidR="00A40AD5" w:rsidRPr="007E4E70" w:rsidRDefault="00A40AD5" w:rsidP="00A40AD5">
            <w:pPr>
              <w:spacing w:after="0" w:line="240" w:lineRule="auto"/>
              <w:jc w:val="center"/>
              <w:rPr>
                <w:rFonts w:ascii="Aptos" w:hAnsi="Aptos" w:cstheme="minorHAnsi"/>
                <w:b/>
                <w:bCs/>
                <w:sz w:val="16"/>
                <w:szCs w:val="16"/>
              </w:rPr>
            </w:pPr>
          </w:p>
        </w:tc>
      </w:tr>
      <w:tr w:rsidR="00AE5B7B" w14:paraId="2065A6CC" w14:textId="77777777" w:rsidTr="0018110A">
        <w:tc>
          <w:tcPr>
            <w:tcW w:w="9322" w:type="dxa"/>
            <w:gridSpan w:val="3"/>
          </w:tcPr>
          <w:p w14:paraId="18820490" w14:textId="3C60B241" w:rsidR="00AE5B7B" w:rsidRDefault="00AE5B7B" w:rsidP="00A40AD5">
            <w:pPr>
              <w:spacing w:after="0" w:line="240" w:lineRule="auto"/>
              <w:rPr>
                <w:rFonts w:ascii="Aptos" w:hAnsi="Aptos" w:cstheme="minorHAnsi"/>
                <w:sz w:val="16"/>
                <w:szCs w:val="16"/>
              </w:rPr>
            </w:pPr>
            <w:r>
              <w:rPr>
                <w:rFonts w:ascii="Aptos" w:hAnsi="Aptos" w:cstheme="minorHAnsi"/>
                <w:sz w:val="32"/>
                <w:szCs w:val="32"/>
              </w:rPr>
              <w:t xml:space="preserve">The </w:t>
            </w:r>
            <w:r>
              <w:rPr>
                <w:rFonts w:ascii="Aptos" w:hAnsi="Aptos" w:cstheme="minorHAnsi"/>
                <w:b/>
                <w:bCs/>
                <w:sz w:val="32"/>
                <w:szCs w:val="32"/>
              </w:rPr>
              <w:t>Julian Group</w:t>
            </w:r>
            <w:r>
              <w:rPr>
                <w:rFonts w:ascii="Aptos" w:hAnsi="Aptos" w:cstheme="minorHAnsi"/>
                <w:sz w:val="32"/>
                <w:szCs w:val="32"/>
              </w:rPr>
              <w:t xml:space="preserve"> meets on Monday 1</w:t>
            </w:r>
            <w:r w:rsidRPr="00AE5B7B">
              <w:rPr>
                <w:rFonts w:ascii="Aptos" w:hAnsi="Aptos" w:cstheme="minorHAnsi"/>
                <w:sz w:val="32"/>
                <w:szCs w:val="32"/>
                <w:vertAlign w:val="superscript"/>
              </w:rPr>
              <w:t>st</w:t>
            </w:r>
            <w:r>
              <w:rPr>
                <w:rFonts w:ascii="Aptos" w:hAnsi="Aptos" w:cstheme="minorHAnsi"/>
                <w:sz w:val="32"/>
                <w:szCs w:val="32"/>
              </w:rPr>
              <w:t xml:space="preserve"> June at 1000</w:t>
            </w:r>
            <w:r w:rsidR="00686F99">
              <w:rPr>
                <w:rFonts w:ascii="Aptos" w:hAnsi="Aptos" w:cstheme="minorHAnsi"/>
                <w:sz w:val="32"/>
                <w:szCs w:val="32"/>
              </w:rPr>
              <w:t>.</w:t>
            </w:r>
          </w:p>
          <w:p w14:paraId="4F94F41C" w14:textId="4B180162" w:rsidR="00686F99" w:rsidRPr="00686F99" w:rsidRDefault="00686F99" w:rsidP="00A40AD5">
            <w:pPr>
              <w:spacing w:after="0" w:line="240" w:lineRule="auto"/>
              <w:rPr>
                <w:rFonts w:ascii="Aptos" w:hAnsi="Aptos" w:cstheme="minorHAnsi"/>
                <w:sz w:val="16"/>
                <w:szCs w:val="16"/>
              </w:rPr>
            </w:pPr>
          </w:p>
        </w:tc>
      </w:tr>
      <w:tr w:rsidR="00AE5B7B" w14:paraId="3476AE0A" w14:textId="77777777" w:rsidTr="0018110A">
        <w:tc>
          <w:tcPr>
            <w:tcW w:w="9322" w:type="dxa"/>
            <w:gridSpan w:val="3"/>
          </w:tcPr>
          <w:p w14:paraId="5C368266" w14:textId="77777777" w:rsidR="00686F99" w:rsidRDefault="00AE5B7B" w:rsidP="00A40AD5">
            <w:pPr>
              <w:spacing w:after="0" w:line="240" w:lineRule="auto"/>
              <w:rPr>
                <w:rFonts w:ascii="Aptos" w:hAnsi="Aptos" w:cstheme="minorHAnsi"/>
                <w:sz w:val="16"/>
                <w:szCs w:val="16"/>
              </w:rPr>
            </w:pPr>
            <w:r>
              <w:rPr>
                <w:rFonts w:ascii="Aptos" w:hAnsi="Aptos" w:cstheme="minorHAnsi"/>
                <w:sz w:val="32"/>
                <w:szCs w:val="32"/>
              </w:rPr>
              <w:t xml:space="preserve">The </w:t>
            </w:r>
            <w:r w:rsidR="007F5B0E">
              <w:rPr>
                <w:rFonts w:ascii="Aptos" w:hAnsi="Aptos" w:cstheme="minorHAnsi"/>
                <w:b/>
                <w:bCs/>
                <w:sz w:val="32"/>
                <w:szCs w:val="32"/>
              </w:rPr>
              <w:t>Mothers’ Union meeting</w:t>
            </w:r>
            <w:r w:rsidR="007F5B0E">
              <w:rPr>
                <w:rFonts w:ascii="Aptos" w:hAnsi="Aptos" w:cstheme="minorHAnsi"/>
                <w:sz w:val="32"/>
                <w:szCs w:val="32"/>
              </w:rPr>
              <w:t xml:space="preserve"> on Wednesday 3</w:t>
            </w:r>
            <w:r w:rsidR="007F5B0E" w:rsidRPr="007F5B0E">
              <w:rPr>
                <w:rFonts w:ascii="Aptos" w:hAnsi="Aptos" w:cstheme="minorHAnsi"/>
                <w:sz w:val="32"/>
                <w:szCs w:val="32"/>
                <w:vertAlign w:val="superscript"/>
              </w:rPr>
              <w:t>rd</w:t>
            </w:r>
            <w:r w:rsidR="007F5B0E">
              <w:rPr>
                <w:rFonts w:ascii="Aptos" w:hAnsi="Aptos" w:cstheme="minorHAnsi"/>
                <w:sz w:val="32"/>
                <w:szCs w:val="32"/>
              </w:rPr>
              <w:t xml:space="preserve"> has been cancelled in the light of recent news.</w:t>
            </w:r>
          </w:p>
          <w:p w14:paraId="51B1FE54" w14:textId="35584AC7" w:rsidR="0083477E" w:rsidRPr="0083477E" w:rsidRDefault="0083477E" w:rsidP="00A40AD5">
            <w:pPr>
              <w:spacing w:after="0" w:line="240" w:lineRule="auto"/>
              <w:rPr>
                <w:rFonts w:ascii="Aptos" w:hAnsi="Aptos" w:cstheme="minorHAnsi"/>
                <w:sz w:val="16"/>
                <w:szCs w:val="16"/>
              </w:rPr>
            </w:pPr>
          </w:p>
        </w:tc>
      </w:tr>
      <w:tr w:rsidR="00686F99" w14:paraId="628F8704" w14:textId="77777777" w:rsidTr="0018110A">
        <w:tc>
          <w:tcPr>
            <w:tcW w:w="9322" w:type="dxa"/>
            <w:gridSpan w:val="3"/>
          </w:tcPr>
          <w:p w14:paraId="2E349483" w14:textId="77777777" w:rsidR="00686F99" w:rsidRDefault="007F5B0E" w:rsidP="00A40AD5">
            <w:pPr>
              <w:spacing w:after="0" w:line="240" w:lineRule="auto"/>
              <w:rPr>
                <w:rFonts w:ascii="Aptos" w:hAnsi="Aptos" w:cstheme="minorHAnsi"/>
                <w:sz w:val="16"/>
                <w:szCs w:val="16"/>
              </w:rPr>
            </w:pPr>
            <w:r w:rsidRPr="007F5B0E">
              <w:rPr>
                <w:rFonts w:ascii="Aptos" w:hAnsi="Aptos" w:cstheme="minorHAnsi"/>
                <w:sz w:val="32"/>
                <w:szCs w:val="32"/>
              </w:rPr>
              <w:t>The next</w:t>
            </w:r>
            <w:r>
              <w:rPr>
                <w:rFonts w:ascii="Aptos" w:hAnsi="Aptos" w:cstheme="minorHAnsi"/>
                <w:b/>
                <w:bCs/>
                <w:sz w:val="32"/>
                <w:szCs w:val="32"/>
              </w:rPr>
              <w:t xml:space="preserve"> </w:t>
            </w:r>
            <w:r w:rsidR="00686F99">
              <w:rPr>
                <w:rFonts w:ascii="Aptos" w:hAnsi="Aptos" w:cstheme="minorHAnsi"/>
                <w:b/>
                <w:bCs/>
                <w:sz w:val="32"/>
                <w:szCs w:val="32"/>
              </w:rPr>
              <w:t>Nibble and Natter</w:t>
            </w:r>
            <w:r w:rsidR="00686F99">
              <w:rPr>
                <w:rFonts w:ascii="Aptos" w:hAnsi="Aptos" w:cstheme="minorHAnsi"/>
                <w:sz w:val="32"/>
                <w:szCs w:val="32"/>
              </w:rPr>
              <w:t xml:space="preserve"> is on Saturday 6</w:t>
            </w:r>
            <w:r w:rsidR="00686F99" w:rsidRPr="00686F99">
              <w:rPr>
                <w:rFonts w:ascii="Aptos" w:hAnsi="Aptos" w:cstheme="minorHAnsi"/>
                <w:sz w:val="32"/>
                <w:szCs w:val="32"/>
                <w:vertAlign w:val="superscript"/>
              </w:rPr>
              <w:t>th</w:t>
            </w:r>
            <w:r w:rsidR="00686F99">
              <w:rPr>
                <w:rFonts w:ascii="Aptos" w:hAnsi="Aptos" w:cstheme="minorHAnsi"/>
                <w:sz w:val="32"/>
                <w:szCs w:val="32"/>
              </w:rPr>
              <w:t xml:space="preserve"> June from 1000-1200 in the Church Hall.</w:t>
            </w:r>
          </w:p>
          <w:p w14:paraId="6A629232" w14:textId="59C7B49A" w:rsidR="0083477E" w:rsidRPr="0083477E" w:rsidRDefault="0083477E" w:rsidP="00A40AD5">
            <w:pPr>
              <w:spacing w:after="0" w:line="240" w:lineRule="auto"/>
              <w:rPr>
                <w:rFonts w:ascii="Aptos" w:hAnsi="Aptos" w:cstheme="minorHAnsi"/>
                <w:sz w:val="16"/>
                <w:szCs w:val="16"/>
              </w:rPr>
            </w:pPr>
          </w:p>
        </w:tc>
      </w:tr>
      <w:tr w:rsidR="00AE5B7B" w14:paraId="553A664E" w14:textId="77777777" w:rsidTr="0018110A">
        <w:tc>
          <w:tcPr>
            <w:tcW w:w="9322" w:type="dxa"/>
            <w:gridSpan w:val="3"/>
          </w:tcPr>
          <w:p w14:paraId="72918F7B" w14:textId="328D4408" w:rsidR="00AE5B7B" w:rsidRPr="00AE5B7B" w:rsidRDefault="007F5B0E" w:rsidP="00A40AD5">
            <w:pPr>
              <w:spacing w:after="0" w:line="240" w:lineRule="auto"/>
              <w:rPr>
                <w:rFonts w:ascii="Aptos" w:hAnsi="Aptos" w:cstheme="minorHAnsi"/>
                <w:sz w:val="32"/>
                <w:szCs w:val="32"/>
              </w:rPr>
            </w:pPr>
            <w:r>
              <w:rPr>
                <w:rFonts w:ascii="Aptos" w:hAnsi="Aptos" w:cstheme="minorHAnsi"/>
                <w:sz w:val="32"/>
                <w:szCs w:val="32"/>
              </w:rPr>
              <w:t>The young musicians</w:t>
            </w:r>
            <w:r w:rsidR="00AE5B7B">
              <w:rPr>
                <w:rFonts w:ascii="Aptos" w:hAnsi="Aptos" w:cstheme="minorHAnsi"/>
                <w:sz w:val="32"/>
                <w:szCs w:val="32"/>
              </w:rPr>
              <w:t xml:space="preserve"> of </w:t>
            </w:r>
            <w:r w:rsidR="00AE5B7B">
              <w:rPr>
                <w:rFonts w:ascii="Aptos" w:hAnsi="Aptos" w:cstheme="minorHAnsi"/>
                <w:b/>
                <w:bCs/>
                <w:sz w:val="32"/>
                <w:szCs w:val="32"/>
              </w:rPr>
              <w:t xml:space="preserve">Bourne Grammar </w:t>
            </w:r>
            <w:proofErr w:type="gramStart"/>
            <w:r w:rsidR="00AE5B7B">
              <w:rPr>
                <w:rFonts w:ascii="Aptos" w:hAnsi="Aptos" w:cstheme="minorHAnsi"/>
                <w:b/>
                <w:bCs/>
                <w:sz w:val="32"/>
                <w:szCs w:val="32"/>
              </w:rPr>
              <w:t>School</w:t>
            </w:r>
            <w:r w:rsidR="00A85F57">
              <w:rPr>
                <w:rFonts w:ascii="Aptos" w:hAnsi="Aptos" w:cstheme="minorHAnsi"/>
                <w:b/>
                <w:bCs/>
                <w:sz w:val="32"/>
                <w:szCs w:val="32"/>
              </w:rPr>
              <w:t xml:space="preserve"> </w:t>
            </w:r>
            <w:r w:rsidR="00A85F57">
              <w:rPr>
                <w:rFonts w:ascii="Aptos" w:hAnsi="Aptos" w:cstheme="minorHAnsi"/>
                <w:sz w:val="32"/>
                <w:szCs w:val="32"/>
              </w:rPr>
              <w:t xml:space="preserve"> will</w:t>
            </w:r>
            <w:proofErr w:type="gramEnd"/>
            <w:r w:rsidR="00A85F57">
              <w:rPr>
                <w:rFonts w:ascii="Aptos" w:hAnsi="Aptos" w:cstheme="minorHAnsi"/>
                <w:sz w:val="32"/>
                <w:szCs w:val="32"/>
              </w:rPr>
              <w:t xml:space="preserve"> give their final concert of the academic year on</w:t>
            </w:r>
            <w:r w:rsidR="00AE5B7B" w:rsidRPr="00AE5B7B">
              <w:rPr>
                <w:rFonts w:ascii="Aptos" w:hAnsi="Aptos" w:cstheme="minorHAnsi"/>
                <w:sz w:val="32"/>
                <w:szCs w:val="32"/>
              </w:rPr>
              <w:t xml:space="preserve"> Friday July 10</w:t>
            </w:r>
            <w:r w:rsidR="00AE5B7B" w:rsidRPr="00AE5B7B">
              <w:rPr>
                <w:rFonts w:ascii="Aptos" w:hAnsi="Aptos" w:cstheme="minorHAnsi"/>
                <w:sz w:val="32"/>
                <w:szCs w:val="32"/>
                <w:vertAlign w:val="superscript"/>
              </w:rPr>
              <w:t>th</w:t>
            </w:r>
            <w:r w:rsidR="00AE5B7B" w:rsidRPr="00AE5B7B">
              <w:rPr>
                <w:rFonts w:ascii="Aptos" w:hAnsi="Aptos" w:cstheme="minorHAnsi"/>
                <w:sz w:val="32"/>
                <w:szCs w:val="32"/>
              </w:rPr>
              <w:t xml:space="preserve"> at 1300</w:t>
            </w:r>
            <w:r w:rsidR="00686F99">
              <w:rPr>
                <w:rFonts w:ascii="Aptos" w:hAnsi="Aptos" w:cstheme="minorHAnsi"/>
                <w:sz w:val="32"/>
                <w:szCs w:val="32"/>
              </w:rPr>
              <w:t>; do come a</w:t>
            </w:r>
            <w:r w:rsidR="00A85F57">
              <w:rPr>
                <w:rFonts w:ascii="Aptos" w:hAnsi="Aptos" w:cstheme="minorHAnsi"/>
                <w:sz w:val="32"/>
                <w:szCs w:val="32"/>
              </w:rPr>
              <w:t>lon</w:t>
            </w:r>
            <w:r w:rsidR="00686F99">
              <w:rPr>
                <w:rFonts w:ascii="Aptos" w:hAnsi="Aptos" w:cstheme="minorHAnsi"/>
                <w:sz w:val="32"/>
                <w:szCs w:val="32"/>
              </w:rPr>
              <w:t>g!</w:t>
            </w:r>
          </w:p>
        </w:tc>
      </w:tr>
      <w:tr w:rsidR="00A40AD5" w14:paraId="5740B92C" w14:textId="77777777" w:rsidTr="0018110A">
        <w:tc>
          <w:tcPr>
            <w:tcW w:w="9322" w:type="dxa"/>
            <w:gridSpan w:val="3"/>
          </w:tcPr>
          <w:p w14:paraId="0D0FD3F6" w14:textId="77777777" w:rsidR="00A40AD5" w:rsidRPr="00E14CEE" w:rsidRDefault="00A40AD5" w:rsidP="00A40AD5">
            <w:pPr>
              <w:spacing w:after="0" w:line="240" w:lineRule="auto"/>
              <w:rPr>
                <w:rFonts w:ascii="Aptos" w:hAnsi="Aptos" w:cstheme="minorHAnsi"/>
                <w:sz w:val="16"/>
                <w:szCs w:val="16"/>
              </w:rPr>
            </w:pPr>
          </w:p>
          <w:p w14:paraId="3EB1FDDF" w14:textId="2DBAFB60" w:rsidR="00686F99" w:rsidRDefault="00A40AD5" w:rsidP="00A40AD5">
            <w:pPr>
              <w:spacing w:after="0" w:line="240" w:lineRule="auto"/>
              <w:rPr>
                <w:rFonts w:ascii="Aptos" w:hAnsi="Aptos" w:cstheme="minorHAnsi"/>
                <w:sz w:val="32"/>
                <w:szCs w:val="32"/>
              </w:rPr>
            </w:pPr>
            <w:r w:rsidRPr="00D67B79">
              <w:rPr>
                <w:rFonts w:ascii="Aptos" w:hAnsi="Aptos" w:cstheme="minorHAnsi"/>
                <w:b/>
                <w:bCs/>
                <w:sz w:val="32"/>
                <w:szCs w:val="32"/>
              </w:rPr>
              <w:t>Fr Isaac’s Priesting</w:t>
            </w:r>
            <w:r>
              <w:rPr>
                <w:rFonts w:ascii="Aptos" w:hAnsi="Aptos" w:cstheme="minorHAnsi"/>
                <w:sz w:val="32"/>
                <w:szCs w:val="32"/>
              </w:rPr>
              <w:t xml:space="preserve"> </w:t>
            </w:r>
            <w:r w:rsidR="00A85F57">
              <w:rPr>
                <w:rFonts w:ascii="Aptos" w:hAnsi="Aptos" w:cstheme="minorHAnsi"/>
                <w:sz w:val="32"/>
                <w:szCs w:val="32"/>
              </w:rPr>
              <w:t xml:space="preserve">is on </w:t>
            </w:r>
            <w:r>
              <w:rPr>
                <w:rFonts w:ascii="Aptos" w:hAnsi="Aptos" w:cstheme="minorHAnsi"/>
                <w:sz w:val="32"/>
                <w:szCs w:val="32"/>
              </w:rPr>
              <w:t>June 27</w:t>
            </w:r>
            <w:r w:rsidRPr="00D67B79">
              <w:rPr>
                <w:rFonts w:ascii="Aptos" w:hAnsi="Aptos" w:cstheme="minorHAnsi"/>
                <w:sz w:val="32"/>
                <w:szCs w:val="32"/>
                <w:vertAlign w:val="superscript"/>
              </w:rPr>
              <w:t>th</w:t>
            </w:r>
            <w:r w:rsidR="00A85F57">
              <w:rPr>
                <w:rFonts w:ascii="Aptos" w:hAnsi="Aptos" w:cstheme="minorHAnsi"/>
                <w:sz w:val="32"/>
                <w:szCs w:val="32"/>
                <w:vertAlign w:val="superscript"/>
              </w:rPr>
              <w:t xml:space="preserve"> </w:t>
            </w:r>
            <w:r w:rsidR="00A85F57">
              <w:rPr>
                <w:rFonts w:ascii="Aptos" w:hAnsi="Aptos" w:cstheme="minorHAnsi"/>
                <w:sz w:val="32"/>
                <w:szCs w:val="32"/>
              </w:rPr>
              <w:t>in Lincoln Cathedral</w:t>
            </w:r>
            <w:r>
              <w:rPr>
                <w:rFonts w:ascii="Aptos" w:hAnsi="Aptos" w:cstheme="minorHAnsi"/>
                <w:sz w:val="32"/>
                <w:szCs w:val="32"/>
              </w:rPr>
              <w:t xml:space="preserve"> </w:t>
            </w:r>
            <w:r w:rsidR="00A85F57">
              <w:rPr>
                <w:rFonts w:ascii="Aptos" w:hAnsi="Aptos" w:cstheme="minorHAnsi"/>
                <w:sz w:val="32"/>
                <w:szCs w:val="32"/>
              </w:rPr>
              <w:t>and he will</w:t>
            </w:r>
          </w:p>
          <w:p w14:paraId="626AFCEE" w14:textId="1CBA71DB" w:rsidR="00A40AD5" w:rsidRPr="00A40AD5" w:rsidRDefault="00A40AD5" w:rsidP="00A40AD5">
            <w:pPr>
              <w:spacing w:after="0" w:line="240" w:lineRule="auto"/>
              <w:rPr>
                <w:rFonts w:ascii="Aptos" w:hAnsi="Aptos" w:cstheme="minorHAnsi"/>
                <w:sz w:val="32"/>
                <w:szCs w:val="32"/>
              </w:rPr>
            </w:pPr>
            <w:r>
              <w:rPr>
                <w:rFonts w:ascii="Aptos" w:hAnsi="Aptos" w:cstheme="minorHAnsi"/>
                <w:sz w:val="32"/>
                <w:szCs w:val="32"/>
              </w:rPr>
              <w:t xml:space="preserve">celebrate his first Eucharist on </w:t>
            </w:r>
            <w:r w:rsidRPr="00686F99">
              <w:rPr>
                <w:rFonts w:ascii="Aptos" w:hAnsi="Aptos" w:cstheme="minorHAnsi"/>
                <w:sz w:val="32"/>
                <w:szCs w:val="32"/>
                <w:u w:val="single"/>
              </w:rPr>
              <w:t>Sunday 5</w:t>
            </w:r>
            <w:r w:rsidRPr="00686F99">
              <w:rPr>
                <w:rFonts w:ascii="Aptos" w:hAnsi="Aptos" w:cstheme="minorHAnsi"/>
                <w:sz w:val="32"/>
                <w:szCs w:val="32"/>
                <w:u w:val="single"/>
                <w:vertAlign w:val="superscript"/>
              </w:rPr>
              <w:t>th</w:t>
            </w:r>
            <w:r w:rsidRPr="00686F99">
              <w:rPr>
                <w:rFonts w:ascii="Aptos" w:hAnsi="Aptos" w:cstheme="minorHAnsi"/>
                <w:sz w:val="32"/>
                <w:szCs w:val="32"/>
                <w:u w:val="single"/>
              </w:rPr>
              <w:t xml:space="preserve"> July</w:t>
            </w:r>
            <w:r>
              <w:rPr>
                <w:rFonts w:ascii="Aptos" w:hAnsi="Aptos" w:cstheme="minorHAnsi"/>
                <w:sz w:val="32"/>
                <w:szCs w:val="32"/>
              </w:rPr>
              <w:t xml:space="preserve"> at 1100.</w:t>
            </w:r>
          </w:p>
          <w:p w14:paraId="3D7620C9" w14:textId="77777777" w:rsidR="00A40AD5" w:rsidRPr="00D67B79" w:rsidRDefault="00A40AD5" w:rsidP="00A40AD5">
            <w:pPr>
              <w:spacing w:after="0" w:line="240" w:lineRule="auto"/>
              <w:rPr>
                <w:rFonts w:ascii="Aptos" w:hAnsi="Aptos" w:cstheme="minorHAnsi"/>
                <w:sz w:val="16"/>
                <w:szCs w:val="16"/>
              </w:rPr>
            </w:pPr>
          </w:p>
          <w:p w14:paraId="77D48F31" w14:textId="77777777" w:rsidR="00A40AD5" w:rsidRDefault="00A40AD5" w:rsidP="00A40AD5">
            <w:pPr>
              <w:spacing w:after="0" w:line="240" w:lineRule="auto"/>
              <w:rPr>
                <w:rFonts w:ascii="Aptos" w:hAnsi="Aptos" w:cstheme="minorHAnsi"/>
                <w:b/>
                <w:bCs/>
                <w:sz w:val="16"/>
                <w:szCs w:val="16"/>
              </w:rPr>
            </w:pPr>
            <w:r>
              <w:rPr>
                <w:rFonts w:ascii="Aptos" w:hAnsi="Aptos" w:cstheme="minorHAnsi"/>
                <w:b/>
                <w:bCs/>
                <w:sz w:val="32"/>
                <w:szCs w:val="32"/>
              </w:rPr>
              <w:t>Can you help?</w:t>
            </w:r>
          </w:p>
          <w:p w14:paraId="31DED7DA" w14:textId="77777777" w:rsidR="00A40AD5" w:rsidRPr="00A34AC2" w:rsidRDefault="00A40AD5" w:rsidP="00A40AD5">
            <w:pPr>
              <w:spacing w:after="0" w:line="240" w:lineRule="auto"/>
              <w:rPr>
                <w:rFonts w:ascii="Aptos" w:hAnsi="Aptos" w:cstheme="minorHAnsi"/>
                <w:b/>
                <w:bCs/>
                <w:sz w:val="16"/>
                <w:szCs w:val="16"/>
              </w:rPr>
            </w:pPr>
          </w:p>
          <w:p w14:paraId="30863247" w14:textId="7C2B0ECF" w:rsidR="00A40AD5" w:rsidRDefault="00A40AD5" w:rsidP="00A40AD5">
            <w:pPr>
              <w:spacing w:after="0" w:line="240" w:lineRule="auto"/>
              <w:jc w:val="both"/>
              <w:rPr>
                <w:rFonts w:ascii="Aptos" w:hAnsi="Aptos" w:cstheme="minorHAnsi"/>
                <w:bCs/>
                <w:sz w:val="32"/>
                <w:szCs w:val="32"/>
              </w:rPr>
            </w:pPr>
            <w:r w:rsidRPr="0021131A">
              <w:rPr>
                <w:rFonts w:ascii="Aptos" w:hAnsi="Aptos" w:cstheme="minorHAnsi"/>
                <w:b/>
                <w:sz w:val="32"/>
                <w:szCs w:val="32"/>
              </w:rPr>
              <w:t>The Foodbank</w:t>
            </w:r>
            <w:r>
              <w:rPr>
                <w:rFonts w:ascii="Aptos" w:hAnsi="Aptos" w:cstheme="minorHAnsi"/>
                <w:bCs/>
                <w:sz w:val="32"/>
                <w:szCs w:val="32"/>
              </w:rPr>
              <w:t xml:space="preserve"> currently requires snack items, tinned vegetables, pulses, meat, fruit and custard</w:t>
            </w:r>
            <w:r w:rsidR="00AE5B7B">
              <w:rPr>
                <w:rFonts w:ascii="Aptos" w:hAnsi="Aptos" w:cstheme="minorHAnsi"/>
                <w:bCs/>
                <w:sz w:val="32"/>
                <w:szCs w:val="32"/>
              </w:rPr>
              <w:t>,</w:t>
            </w:r>
            <w:r w:rsidR="00686F99">
              <w:rPr>
                <w:rFonts w:ascii="Aptos" w:hAnsi="Aptos" w:cstheme="minorHAnsi"/>
                <w:bCs/>
                <w:sz w:val="32"/>
                <w:szCs w:val="32"/>
              </w:rPr>
              <w:t xml:space="preserve"> small jars of coffee,</w:t>
            </w:r>
            <w:r w:rsidR="00AE5B7B">
              <w:rPr>
                <w:rFonts w:ascii="Aptos" w:hAnsi="Aptos" w:cstheme="minorHAnsi"/>
                <w:bCs/>
                <w:sz w:val="32"/>
                <w:szCs w:val="32"/>
              </w:rPr>
              <w:t xml:space="preserve"> deodorant</w:t>
            </w:r>
            <w:r w:rsidR="00686F99">
              <w:rPr>
                <w:rFonts w:ascii="Aptos" w:hAnsi="Aptos" w:cstheme="minorHAnsi"/>
                <w:bCs/>
                <w:sz w:val="32"/>
                <w:szCs w:val="32"/>
              </w:rPr>
              <w:t xml:space="preserve"> and</w:t>
            </w:r>
            <w:r w:rsidR="00AE5B7B">
              <w:rPr>
                <w:rFonts w:ascii="Aptos" w:hAnsi="Aptos" w:cstheme="minorHAnsi"/>
                <w:bCs/>
                <w:sz w:val="32"/>
                <w:szCs w:val="32"/>
              </w:rPr>
              <w:t xml:space="preserve"> washing up liquid</w:t>
            </w:r>
            <w:r w:rsidR="00686F99">
              <w:rPr>
                <w:rFonts w:ascii="Aptos" w:hAnsi="Aptos" w:cstheme="minorHAnsi"/>
                <w:bCs/>
                <w:sz w:val="32"/>
                <w:szCs w:val="32"/>
              </w:rPr>
              <w:t>.</w:t>
            </w:r>
            <w:r w:rsidR="00AE5B7B">
              <w:rPr>
                <w:rFonts w:ascii="Aptos" w:hAnsi="Aptos" w:cstheme="minorHAnsi"/>
                <w:bCs/>
                <w:sz w:val="32"/>
                <w:szCs w:val="32"/>
              </w:rPr>
              <w:t xml:space="preserve"> </w:t>
            </w:r>
            <w:r>
              <w:rPr>
                <w:rFonts w:ascii="Aptos" w:hAnsi="Aptos" w:cstheme="minorHAnsi"/>
                <w:bCs/>
                <w:sz w:val="32"/>
                <w:szCs w:val="32"/>
              </w:rPr>
              <w:t>Toilet rolls, UHT milk, squash, rice, pasta sauces, washing powder and shaving foam are also in short supply.</w:t>
            </w:r>
          </w:p>
          <w:p w14:paraId="09E50071" w14:textId="4A77D6CC" w:rsidR="00A40AD5" w:rsidRDefault="00A40AD5" w:rsidP="00A40AD5">
            <w:pPr>
              <w:spacing w:after="0" w:line="240" w:lineRule="auto"/>
              <w:jc w:val="both"/>
              <w:rPr>
                <w:rFonts w:ascii="Aptos" w:hAnsi="Aptos" w:cstheme="minorHAnsi"/>
                <w:bCs/>
                <w:sz w:val="16"/>
                <w:szCs w:val="16"/>
              </w:rPr>
            </w:pPr>
            <w:r>
              <w:rPr>
                <w:rFonts w:ascii="Aptos" w:hAnsi="Aptos" w:cstheme="minorHAnsi"/>
                <w:bCs/>
                <w:sz w:val="32"/>
                <w:szCs w:val="32"/>
              </w:rPr>
              <w:t xml:space="preserve">You can make a cash donation to the Foodbank using the envelopes at the back of church. </w:t>
            </w:r>
          </w:p>
          <w:p w14:paraId="36BBA1F3" w14:textId="18D34ED5" w:rsidR="00A40AD5" w:rsidRPr="00804843" w:rsidRDefault="00A40AD5" w:rsidP="00A40AD5">
            <w:pPr>
              <w:spacing w:after="0" w:line="240" w:lineRule="auto"/>
              <w:jc w:val="both"/>
              <w:rPr>
                <w:rFonts w:ascii="Aptos" w:hAnsi="Aptos" w:cstheme="minorHAnsi"/>
                <w:bCs/>
                <w:sz w:val="16"/>
                <w:szCs w:val="16"/>
              </w:rPr>
            </w:pPr>
          </w:p>
        </w:tc>
      </w:tr>
      <w:tr w:rsidR="00A40AD5" w14:paraId="28797B05" w14:textId="77777777" w:rsidTr="0018110A">
        <w:tc>
          <w:tcPr>
            <w:tcW w:w="9322" w:type="dxa"/>
            <w:gridSpan w:val="3"/>
          </w:tcPr>
          <w:p w14:paraId="690CBB47" w14:textId="77777777" w:rsidR="00A40AD5" w:rsidRPr="000B4C42" w:rsidRDefault="00A40AD5" w:rsidP="00A40AD5">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A40AD5" w14:paraId="140CB3CE" w14:textId="77777777" w:rsidTr="0018110A">
        <w:tc>
          <w:tcPr>
            <w:tcW w:w="9322" w:type="dxa"/>
            <w:gridSpan w:val="3"/>
          </w:tcPr>
          <w:p w14:paraId="182D11B3" w14:textId="7E5D053E" w:rsidR="00A40AD5" w:rsidRPr="002D496C" w:rsidRDefault="00A40AD5" w:rsidP="00A40AD5">
            <w:pPr>
              <w:spacing w:after="0" w:line="240" w:lineRule="auto"/>
              <w:ind w:right="176"/>
              <w:jc w:val="both"/>
              <w:rPr>
                <w:rFonts w:ascii="Aptos" w:hAnsi="Aptos" w:cstheme="minorHAnsi"/>
                <w:sz w:val="32"/>
                <w:szCs w:val="32"/>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w:t>
            </w:r>
            <w:r>
              <w:rPr>
                <w:rFonts w:ascii="Aptos" w:hAnsi="Aptos" w:cstheme="minorHAnsi"/>
                <w:sz w:val="32"/>
                <w:szCs w:val="32"/>
              </w:rPr>
              <w:t xml:space="preserve"> </w:t>
            </w:r>
            <w:r w:rsidRPr="00CC6962">
              <w:rPr>
                <w:rFonts w:ascii="Aptos" w:hAnsi="Aptos" w:cstheme="minorHAnsi"/>
                <w:sz w:val="32"/>
                <w:szCs w:val="32"/>
              </w:rPr>
              <w:t>Nicholas</w:t>
            </w:r>
            <w:r>
              <w:rPr>
                <w:rFonts w:ascii="Aptos" w:hAnsi="Aptos" w:cstheme="minorHAnsi"/>
                <w:sz w:val="32"/>
                <w:szCs w:val="32"/>
              </w:rPr>
              <w:t xml:space="preserve"> and Jean, </w:t>
            </w:r>
            <w:r w:rsidRPr="00CC6962">
              <w:rPr>
                <w:rFonts w:ascii="Aptos" w:hAnsi="Aptos" w:cstheme="minorHAnsi"/>
                <w:sz w:val="32"/>
                <w:szCs w:val="32"/>
              </w:rPr>
              <w:t>Fr Stephen,</w:t>
            </w:r>
            <w:r>
              <w:rPr>
                <w:rFonts w:ascii="Aptos" w:hAnsi="Aptos" w:cstheme="minorHAnsi"/>
                <w:sz w:val="32"/>
                <w:szCs w:val="32"/>
              </w:rPr>
              <w:t xml:space="preserve"> Fr Isaac, </w:t>
            </w:r>
            <w:r w:rsidRPr="00CC6962">
              <w:rPr>
                <w:rFonts w:ascii="Aptos" w:hAnsi="Aptos" w:cstheme="minorHAnsi"/>
                <w:sz w:val="32"/>
                <w:szCs w:val="32"/>
              </w:rPr>
              <w:t xml:space="preserve">Bishop Hall, </w:t>
            </w:r>
            <w:r>
              <w:rPr>
                <w:rFonts w:ascii="Aptos" w:hAnsi="Aptos" w:cstheme="minorHAnsi"/>
                <w:sz w:val="32"/>
                <w:szCs w:val="32"/>
              </w:rPr>
              <w:t xml:space="preserve">Fr Peter, </w:t>
            </w:r>
            <w:r w:rsidRPr="00CC6962">
              <w:rPr>
                <w:rFonts w:ascii="Aptos" w:hAnsi="Aptos" w:cstheme="minorHAnsi"/>
                <w:sz w:val="32"/>
                <w:szCs w:val="32"/>
              </w:rPr>
              <w:t>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tc>
      </w:tr>
      <w:tr w:rsidR="00A40AD5" w14:paraId="1FAC61B9" w14:textId="77777777" w:rsidTr="0018110A">
        <w:tc>
          <w:tcPr>
            <w:tcW w:w="9322" w:type="dxa"/>
            <w:gridSpan w:val="3"/>
          </w:tcPr>
          <w:p w14:paraId="465AAD05" w14:textId="77777777" w:rsidR="00A40AD5" w:rsidRPr="00623D52" w:rsidRDefault="00A40AD5" w:rsidP="00A40AD5">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A40AD5" w14:paraId="7E0F1F7D" w14:textId="77777777" w:rsidTr="0018110A">
        <w:tc>
          <w:tcPr>
            <w:tcW w:w="9322" w:type="dxa"/>
            <w:gridSpan w:val="3"/>
          </w:tcPr>
          <w:p w14:paraId="23A87C0F" w14:textId="46FD067F" w:rsidR="00A40AD5" w:rsidRDefault="00A40AD5" w:rsidP="00A40AD5">
            <w:pPr>
              <w:spacing w:after="0" w:line="240" w:lineRule="auto"/>
              <w:rPr>
                <w:rFonts w:ascii="Aptos" w:hAnsi="Aptos"/>
                <w:sz w:val="32"/>
                <w:szCs w:val="32"/>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John Ward</w:t>
            </w:r>
            <w:r w:rsidR="00A85F57">
              <w:rPr>
                <w:rFonts w:ascii="Aptos" w:hAnsi="Aptos"/>
                <w:sz w:val="32"/>
                <w:szCs w:val="32"/>
              </w:rPr>
              <w:t xml:space="preserve"> and Derek Page.</w:t>
            </w:r>
          </w:p>
          <w:p w14:paraId="113F7AAA" w14:textId="77777777" w:rsidR="00C46660" w:rsidRDefault="00C46660" w:rsidP="00A40AD5">
            <w:pPr>
              <w:spacing w:after="0" w:line="240" w:lineRule="auto"/>
              <w:rPr>
                <w:rFonts w:ascii="Aptos" w:hAnsi="Aptos"/>
                <w:sz w:val="16"/>
                <w:szCs w:val="16"/>
              </w:rPr>
            </w:pPr>
          </w:p>
          <w:p w14:paraId="13599224" w14:textId="77777777" w:rsidR="00C46660" w:rsidRDefault="00C46660" w:rsidP="00A40AD5">
            <w:pPr>
              <w:spacing w:after="0" w:line="240" w:lineRule="auto"/>
              <w:rPr>
                <w:rFonts w:ascii="Aptos" w:hAnsi="Aptos"/>
                <w:sz w:val="16"/>
                <w:szCs w:val="16"/>
              </w:rPr>
            </w:pPr>
          </w:p>
          <w:p w14:paraId="332DC5EF" w14:textId="684CEC55" w:rsidR="00C46660" w:rsidRPr="00CB6195" w:rsidRDefault="00C46660" w:rsidP="00A40AD5">
            <w:pPr>
              <w:spacing w:after="0" w:line="240" w:lineRule="auto"/>
              <w:rPr>
                <w:rFonts w:ascii="Aptos" w:hAnsi="Aptos"/>
                <w:sz w:val="16"/>
                <w:szCs w:val="16"/>
              </w:rPr>
            </w:pPr>
          </w:p>
        </w:tc>
      </w:tr>
    </w:tbl>
    <w:p w14:paraId="14407153" w14:textId="25FC58C0" w:rsidR="00251050" w:rsidRDefault="00251050" w:rsidP="006219CE">
      <w:pPr>
        <w:jc w:val="center"/>
        <w:rPr>
          <w:noProof/>
        </w:rPr>
      </w:pPr>
    </w:p>
    <w:sectPr w:rsidR="00251050" w:rsidSect="00BE4D95">
      <w:headerReference w:type="default" r:id="rId6"/>
      <w:footerReference w:type="default" r:id="rId7"/>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D8FC" w14:textId="77777777" w:rsidR="00896B58" w:rsidRDefault="00896B58">
      <w:pPr>
        <w:spacing w:after="0" w:line="240" w:lineRule="auto"/>
      </w:pPr>
      <w:r>
        <w:separator/>
      </w:r>
    </w:p>
  </w:endnote>
  <w:endnote w:type="continuationSeparator" w:id="0">
    <w:p w14:paraId="7B0084C1" w14:textId="77777777" w:rsidR="00896B58" w:rsidRDefault="0089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B4AC" w14:textId="77777777" w:rsidR="00BE4D95" w:rsidRPr="00532B49" w:rsidRDefault="00BE4D95"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7EDAE557" wp14:editId="2E9D25FB">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3185EB73" w14:textId="77777777" w:rsidR="00BE4D95" w:rsidRPr="00A70C74" w:rsidRDefault="00BE4D95"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7590" w14:textId="77777777" w:rsidR="00896B58" w:rsidRDefault="00896B58">
      <w:pPr>
        <w:spacing w:after="0" w:line="240" w:lineRule="auto"/>
      </w:pPr>
      <w:r>
        <w:separator/>
      </w:r>
    </w:p>
  </w:footnote>
  <w:footnote w:type="continuationSeparator" w:id="0">
    <w:p w14:paraId="15DF03AE" w14:textId="77777777" w:rsidR="00896B58" w:rsidRDefault="00896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52A9" w14:textId="77777777" w:rsidR="00BE4D95" w:rsidRDefault="00BE4D95" w:rsidP="00A70C74">
    <w:pPr>
      <w:pStyle w:val="Header"/>
      <w:jc w:val="center"/>
    </w:pPr>
    <w:r>
      <w:rPr>
        <w:rFonts w:ascii="Aptos" w:hAnsi="Aptos" w:cstheme="minorHAnsi"/>
        <w:b/>
        <w:smallCaps/>
        <w:sz w:val="32"/>
        <w:szCs w:val="32"/>
      </w:rPr>
      <w:t>The Abbey &amp; Parish Church of Ss Peter &amp; Paul, Bourne</w:t>
    </w:r>
  </w:p>
  <w:p w14:paraId="4E2010AC" w14:textId="77777777" w:rsidR="00BE4D95" w:rsidRDefault="00BE4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95"/>
    <w:rsid w:val="00093E9D"/>
    <w:rsid w:val="00093FCD"/>
    <w:rsid w:val="00097623"/>
    <w:rsid w:val="000D052A"/>
    <w:rsid w:val="000D750C"/>
    <w:rsid w:val="000F671C"/>
    <w:rsid w:val="0012101E"/>
    <w:rsid w:val="00124571"/>
    <w:rsid w:val="00173E8E"/>
    <w:rsid w:val="001A037A"/>
    <w:rsid w:val="001A043B"/>
    <w:rsid w:val="001C3A23"/>
    <w:rsid w:val="001C4CE7"/>
    <w:rsid w:val="001E487B"/>
    <w:rsid w:val="0021111A"/>
    <w:rsid w:val="00251050"/>
    <w:rsid w:val="00283E3B"/>
    <w:rsid w:val="00285D23"/>
    <w:rsid w:val="002D496C"/>
    <w:rsid w:val="002D6D3B"/>
    <w:rsid w:val="0033699B"/>
    <w:rsid w:val="00336CFD"/>
    <w:rsid w:val="00373E8C"/>
    <w:rsid w:val="003822D4"/>
    <w:rsid w:val="003C05CC"/>
    <w:rsid w:val="004028B6"/>
    <w:rsid w:val="00414D67"/>
    <w:rsid w:val="00417BAC"/>
    <w:rsid w:val="00435573"/>
    <w:rsid w:val="00441F65"/>
    <w:rsid w:val="004439F0"/>
    <w:rsid w:val="00497679"/>
    <w:rsid w:val="004B178F"/>
    <w:rsid w:val="004E723E"/>
    <w:rsid w:val="00513DA0"/>
    <w:rsid w:val="0052132F"/>
    <w:rsid w:val="0056592C"/>
    <w:rsid w:val="005B1E77"/>
    <w:rsid w:val="005C7A77"/>
    <w:rsid w:val="005E710F"/>
    <w:rsid w:val="006219CE"/>
    <w:rsid w:val="00652E15"/>
    <w:rsid w:val="00655A4D"/>
    <w:rsid w:val="00686F99"/>
    <w:rsid w:val="006B4724"/>
    <w:rsid w:val="006D4B21"/>
    <w:rsid w:val="006D4B7B"/>
    <w:rsid w:val="006F254B"/>
    <w:rsid w:val="00715181"/>
    <w:rsid w:val="00744884"/>
    <w:rsid w:val="007C203B"/>
    <w:rsid w:val="007F5B0E"/>
    <w:rsid w:val="00802281"/>
    <w:rsid w:val="00804843"/>
    <w:rsid w:val="00815787"/>
    <w:rsid w:val="00831D5C"/>
    <w:rsid w:val="0083477E"/>
    <w:rsid w:val="00855B0D"/>
    <w:rsid w:val="00896B58"/>
    <w:rsid w:val="008A182F"/>
    <w:rsid w:val="008A1A55"/>
    <w:rsid w:val="008B4260"/>
    <w:rsid w:val="0090009E"/>
    <w:rsid w:val="00936668"/>
    <w:rsid w:val="00986057"/>
    <w:rsid w:val="00A057A6"/>
    <w:rsid w:val="00A318F8"/>
    <w:rsid w:val="00A34AC2"/>
    <w:rsid w:val="00A40AD5"/>
    <w:rsid w:val="00A85DD4"/>
    <w:rsid w:val="00A85F57"/>
    <w:rsid w:val="00A903E5"/>
    <w:rsid w:val="00AA0897"/>
    <w:rsid w:val="00AB03D9"/>
    <w:rsid w:val="00AB74DB"/>
    <w:rsid w:val="00AE5B7B"/>
    <w:rsid w:val="00AF633B"/>
    <w:rsid w:val="00B07564"/>
    <w:rsid w:val="00B20157"/>
    <w:rsid w:val="00B439D2"/>
    <w:rsid w:val="00B568DE"/>
    <w:rsid w:val="00B61D19"/>
    <w:rsid w:val="00B95804"/>
    <w:rsid w:val="00BE4D95"/>
    <w:rsid w:val="00BE7163"/>
    <w:rsid w:val="00C430DF"/>
    <w:rsid w:val="00C46660"/>
    <w:rsid w:val="00C47CF6"/>
    <w:rsid w:val="00C577DB"/>
    <w:rsid w:val="00CA654F"/>
    <w:rsid w:val="00CB6C94"/>
    <w:rsid w:val="00CC03FC"/>
    <w:rsid w:val="00CD6B29"/>
    <w:rsid w:val="00CE5EF7"/>
    <w:rsid w:val="00D02FDB"/>
    <w:rsid w:val="00D513C9"/>
    <w:rsid w:val="00DE6E85"/>
    <w:rsid w:val="00DF24D9"/>
    <w:rsid w:val="00E14CEE"/>
    <w:rsid w:val="00E24FDD"/>
    <w:rsid w:val="00E3714B"/>
    <w:rsid w:val="00E419B3"/>
    <w:rsid w:val="00E6241F"/>
    <w:rsid w:val="00E85A31"/>
    <w:rsid w:val="00EA36DD"/>
    <w:rsid w:val="00EC622F"/>
    <w:rsid w:val="00EE598A"/>
    <w:rsid w:val="00F262DC"/>
    <w:rsid w:val="00F37FF1"/>
    <w:rsid w:val="00F47F00"/>
    <w:rsid w:val="00FD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3B50"/>
  <w15:chartTrackingRefBased/>
  <w15:docId w15:val="{E68869C2-7E51-4E96-935B-D0D784B6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95"/>
    <w:pPr>
      <w:spacing w:after="200" w:line="276" w:lineRule="auto"/>
    </w:pPr>
    <w:rPr>
      <w:kern w:val="0"/>
      <w14:ligatures w14:val="none"/>
    </w:rPr>
  </w:style>
  <w:style w:type="paragraph" w:styleId="Heading1">
    <w:name w:val="heading 1"/>
    <w:basedOn w:val="Normal"/>
    <w:next w:val="Normal"/>
    <w:link w:val="Heading1Char"/>
    <w:uiPriority w:val="9"/>
    <w:qFormat/>
    <w:rsid w:val="00BE4D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4D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4D9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4D9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4D9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4D9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4D9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4D9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4D9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95"/>
    <w:rPr>
      <w:rFonts w:eastAsiaTheme="majorEastAsia" w:cstheme="majorBidi"/>
      <w:color w:val="272727" w:themeColor="text1" w:themeTint="D8"/>
    </w:rPr>
  </w:style>
  <w:style w:type="paragraph" w:styleId="Title">
    <w:name w:val="Title"/>
    <w:basedOn w:val="Normal"/>
    <w:next w:val="Normal"/>
    <w:link w:val="TitleChar"/>
    <w:uiPriority w:val="10"/>
    <w:qFormat/>
    <w:rsid w:val="00BE4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9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9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4D95"/>
    <w:rPr>
      <w:i/>
      <w:iCs/>
      <w:color w:val="404040" w:themeColor="text1" w:themeTint="BF"/>
    </w:rPr>
  </w:style>
  <w:style w:type="paragraph" w:styleId="ListParagraph">
    <w:name w:val="List Paragraph"/>
    <w:basedOn w:val="Normal"/>
    <w:uiPriority w:val="34"/>
    <w:qFormat/>
    <w:rsid w:val="00BE4D9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E4D95"/>
    <w:rPr>
      <w:i/>
      <w:iCs/>
      <w:color w:val="0F4761" w:themeColor="accent1" w:themeShade="BF"/>
    </w:rPr>
  </w:style>
  <w:style w:type="paragraph" w:styleId="IntenseQuote">
    <w:name w:val="Intense Quote"/>
    <w:basedOn w:val="Normal"/>
    <w:next w:val="Normal"/>
    <w:link w:val="IntenseQuoteChar"/>
    <w:uiPriority w:val="30"/>
    <w:qFormat/>
    <w:rsid w:val="00BE4D9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4D95"/>
    <w:rPr>
      <w:i/>
      <w:iCs/>
      <w:color w:val="0F4761" w:themeColor="accent1" w:themeShade="BF"/>
    </w:rPr>
  </w:style>
  <w:style w:type="character" w:styleId="IntenseReference">
    <w:name w:val="Intense Reference"/>
    <w:basedOn w:val="DefaultParagraphFont"/>
    <w:uiPriority w:val="32"/>
    <w:qFormat/>
    <w:rsid w:val="00BE4D95"/>
    <w:rPr>
      <w:b/>
      <w:bCs/>
      <w:smallCaps/>
      <w:color w:val="0F4761" w:themeColor="accent1" w:themeShade="BF"/>
      <w:spacing w:val="5"/>
    </w:rPr>
  </w:style>
  <w:style w:type="paragraph" w:styleId="Header">
    <w:name w:val="header"/>
    <w:basedOn w:val="Normal"/>
    <w:link w:val="HeaderChar"/>
    <w:uiPriority w:val="99"/>
    <w:unhideWhenUsed/>
    <w:rsid w:val="00BE4D95"/>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BE4D95"/>
  </w:style>
  <w:style w:type="paragraph" w:styleId="Footer">
    <w:name w:val="footer"/>
    <w:basedOn w:val="Normal"/>
    <w:link w:val="FooterChar"/>
    <w:uiPriority w:val="99"/>
    <w:unhideWhenUsed/>
    <w:rsid w:val="00BE4D95"/>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BE4D95"/>
  </w:style>
  <w:style w:type="character" w:styleId="Hyperlink">
    <w:name w:val="Hyperlink"/>
    <w:basedOn w:val="DefaultParagraphFont"/>
    <w:uiPriority w:val="99"/>
    <w:unhideWhenUsed/>
    <w:rsid w:val="00BE4D95"/>
    <w:rPr>
      <w:color w:val="467886" w:themeColor="hyperlink"/>
      <w:u w:val="single"/>
    </w:rPr>
  </w:style>
  <w:style w:type="table" w:styleId="TableGrid">
    <w:name w:val="Table Grid"/>
    <w:basedOn w:val="TableNormal"/>
    <w:uiPriority w:val="39"/>
    <w:rsid w:val="00BE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Vicky Buckman</cp:lastModifiedBy>
  <cp:revision>7</cp:revision>
  <dcterms:created xsi:type="dcterms:W3CDTF">2026-05-29T17:37:00Z</dcterms:created>
  <dcterms:modified xsi:type="dcterms:W3CDTF">2026-05-30T07:47:00Z</dcterms:modified>
</cp:coreProperties>
</file>